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ACTA DE ENTREGA-RECEPCIÓN DE INMUEBLE</w:t>
      </w:r>
    </w:p>
    <w:p>
      <w:r>
        <w:t>Tipo de operación:   ☐ Compraventa      ☐ Arrendamiento (entrega)      ☐ Arrendamiento (devolución)</w:t>
      </w:r>
    </w:p>
    <w:p>
      <w:r>
        <w:t>Lugar: ________________________________________     Fecha: ____/____/______     Hora: ______</w:t>
      </w:r>
    </w:p>
    <w:p>
      <w:pPr>
        <w:pStyle w:val="Heading1"/>
      </w:pPr>
      <w:r>
        <w:t>1. Datos del inmueble</w:t>
      </w:r>
    </w:p>
    <w:p>
      <w:r>
        <w:t>Dirección completa: ________________________________________________________________________________</w:t>
      </w:r>
    </w:p>
    <w:p>
      <w:r>
        <w:t>Tipo (casa, departamento, local…): ________________________________________</w:t>
      </w:r>
    </w:p>
    <w:p>
      <w:pPr>
        <w:pStyle w:val="Heading1"/>
      </w:pPr>
      <w:r>
        <w:t>2. Personas que intervienen</w:t>
      </w:r>
    </w:p>
    <w:p>
      <w:r>
        <w:rPr>
          <w:b/>
        </w:rPr>
        <w:t>PARTE QUE ENTREGA (vendedor o arrendador)</w:t>
      </w:r>
    </w:p>
    <w:p>
      <w:r>
        <w:t>Nombre: __________________________________________________</w:t>
      </w:r>
    </w:p>
    <w:p>
      <w:r>
        <w:t>Identificación oficial: ________________   No.: ________________</w:t>
      </w:r>
    </w:p>
    <w:p>
      <w:r>
        <w:rPr>
          <w:b/>
        </w:rPr>
        <w:t>PARTE QUE RECIBE (comprador o arrendatario)</w:t>
      </w:r>
    </w:p>
    <w:p>
      <w:r>
        <w:t>Nombre: __________________________________________________</w:t>
      </w:r>
    </w:p>
    <w:p>
      <w:r>
        <w:t>Identificación oficial: ________________   No.: ________________</w:t>
      </w:r>
    </w:p>
    <w:p>
      <w:pPr>
        <w:pStyle w:val="Heading1"/>
      </w:pPr>
      <w:r>
        <w:t>3. Antecedentes y declaraciones</w:t>
      </w:r>
    </w:p>
    <w:p>
      <w:r>
        <w:t>Con esta fecha, y en seguimiento al contrato de ☐ compraventa ☐ arrendamiento celebrado el ____/____/______, la PARTE QUE ENTREGA hace entrega material y formal a la PARTE QUE RECIBE del inmueble descrito en el punto 1, quien lo recibe en las condiciones que se describen a continuación.</w:t>
      </w:r>
    </w:p>
    <w:p>
      <w:r>
        <w:t>La PARTE QUE RECIBE manifiesta haber inspeccionado personalmente el inmueble y lo recibe de conformidad, con las observaciones anotadas en el inventario.</w:t>
      </w:r>
    </w:p>
    <w:p>
      <w:pPr>
        <w:pStyle w:val="Heading1"/>
      </w:pPr>
      <w:r>
        <w:t>4. Inventario y estado del inmueble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  <w:t>Concepto</w:t>
            </w:r>
          </w:p>
        </w:tc>
        <w:tc>
          <w:tcPr>
            <w:tcW w:type="dxa" w:w="2880"/>
          </w:tcPr>
          <w:p>
            <w:r>
              <w:rPr>
                <w:b/>
              </w:rPr>
              <w:t>Estatus (OK / Falla)</w:t>
            </w:r>
          </w:p>
        </w:tc>
        <w:tc>
          <w:tcPr>
            <w:tcW w:type="dxa" w:w="2880"/>
          </w:tcPr>
          <w:p>
            <w:r>
              <w:rPr>
                <w:b/>
              </w:rPr>
              <w:t>Observaciones / cantidad / lectura</w:t>
            </w:r>
          </w:p>
        </w:tc>
      </w:tr>
      <w:tr>
        <w:tc>
          <w:tcPr>
            <w:tcW w:type="dxa" w:w="8640"/>
            <w:gridSpan w:val="3"/>
          </w:tcPr>
          <w:p>
            <w:r>
              <w:rPr>
                <w:b/>
              </w:rPr>
              <w:t>A. ACCESOS Y LLAVES</w:t>
            </w:r>
          </w:p>
        </w:tc>
      </w:tr>
      <w:tr>
        <w:tc>
          <w:tcPr>
            <w:tcW w:type="dxa" w:w="2880"/>
          </w:tcPr>
          <w:p>
            <w:r>
              <w:t>Juego de llaves puerta principal</w:t>
            </w:r>
          </w:p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Juego de llaves puertas interiores</w:t>
            </w:r>
          </w:p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Juego de llaves rejas/portones</w:t>
            </w:r>
          </w:p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Controles de cochera eléctrica</w:t>
            </w:r>
          </w:p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8640"/>
            <w:gridSpan w:val="3"/>
          </w:tcPr>
          <w:p>
            <w:r>
              <w:rPr>
                <w:b/>
              </w:rPr>
              <w:t>B. SERVICIOS Y MEDIDORES</w:t>
            </w:r>
          </w:p>
        </w:tc>
      </w:tr>
      <w:tr>
        <w:tc>
          <w:tcPr>
            <w:tcW w:type="dxa" w:w="2880"/>
          </w:tcPr>
          <w:p>
            <w:r>
              <w:t>Lectura medidor de luz (CFE)</w:t>
            </w:r>
          </w:p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Lectura medidor de agua</w:t>
            </w:r>
          </w:p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Tanque de gas estacionario (% de carga)</w:t>
            </w:r>
          </w:p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8640"/>
            <w:gridSpan w:val="3"/>
          </w:tcPr>
          <w:p>
            <w:r>
              <w:rPr>
                <w:b/>
              </w:rPr>
              <w:t>C. INTERIORES</w:t>
            </w:r>
          </w:p>
        </w:tc>
      </w:tr>
      <w:tr>
        <w:tc>
          <w:tcPr>
            <w:tcW w:type="dxa" w:w="2880"/>
          </w:tcPr>
          <w:p>
            <w:r>
              <w:t>Muros y techos</w:t>
            </w:r>
          </w:p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Pisos</w:t>
            </w:r>
          </w:p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Puertas y chapas</w:t>
            </w:r>
          </w:p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Ventanas y cristales</w:t>
            </w:r>
          </w:p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8640"/>
            <w:gridSpan w:val="3"/>
          </w:tcPr>
          <w:p>
            <w:r>
              <w:rPr>
                <w:b/>
              </w:rPr>
              <w:t>D. INSTALACIONES</w:t>
            </w:r>
          </w:p>
        </w:tc>
      </w:tr>
      <w:tr>
        <w:tc>
          <w:tcPr>
            <w:tcW w:type="dxa" w:w="2880"/>
          </w:tcPr>
          <w:p>
            <w:r>
              <w:t>Llaves de paso (agua fría/caliente)</w:t>
            </w:r>
          </w:p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Tarja de cocina</w:t>
            </w:r>
          </w:p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Lavabos</w:t>
            </w:r>
          </w:p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Regaderas</w:t>
            </w:r>
          </w:p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Inodoros (WC)</w:t>
            </w:r>
          </w:p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Calentador de agua (boiler)</w:t>
            </w:r>
          </w:p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Contactos (enchufes)</w:t>
            </w:r>
          </w:p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Apagadores y focos</w:t>
            </w:r>
          </w:p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Timbre / interfón</w:t>
            </w:r>
          </w:p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Centro de carga</w:t>
            </w:r>
          </w:p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8640"/>
            <w:gridSpan w:val="3"/>
          </w:tcPr>
          <w:p>
            <w:r>
              <w:rPr>
                <w:b/>
              </w:rPr>
              <w:t>E. EQUIPAMIENTO INCLUIDO</w:t>
            </w:r>
          </w:p>
        </w:tc>
      </w:tr>
      <w:tr>
        <w:tc>
          <w:tcPr>
            <w:tcW w:type="dxa" w:w="2880"/>
          </w:tcPr>
          <w:p>
            <w:r>
              <w:t>Cocina integral</w:t>
            </w:r>
          </w:p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Estufa y horno</w:t>
            </w:r>
          </w:p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Campana extractora</w:t>
            </w:r>
          </w:p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Closets</w:t>
            </w:r>
          </w:p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Mosquiteros</w:t>
            </w:r>
          </w:p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Otro:</w:t>
            </w:r>
          </w:p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Otro:</w:t>
            </w:r>
          </w:p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</w:tbl>
    <w:p>
      <w:pPr>
        <w:pStyle w:val="Heading1"/>
      </w:pPr>
      <w:r>
        <w:t>5. Conformidad y cierre</w:t>
      </w:r>
    </w:p>
    <w:p>
      <w:r>
        <w:t>Ambas partes firman de conformidad la presente acta, manifestando que no existen reclamaciones pendientes salvo las anotadas en observaciones. A partir de este momento, la custodia, conservación y responsabilidad del inmueble, así como de sus servicios, pasan a la PARTE QUE RECIBE.</w:t>
      </w:r>
    </w:p>
    <w:p>
      <w:r>
        <w:t>Anexos: ☐ fotografías  ☐ copia de identificaciones  ☐ recibos de servicios al corriente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pPr>
              <w:jc w:val="center"/>
            </w:pPr>
            <w:r>
              <w:br/>
              <w:br/>
              <w:t>______________________________</w:t>
            </w:r>
          </w:p>
        </w:tc>
        <w:tc>
          <w:tcPr>
            <w:tcW w:type="dxa" w:w="4320"/>
          </w:tcPr>
          <w:p>
            <w:pPr>
              <w:jc w:val="center"/>
            </w:pPr>
            <w:r>
              <w:br/>
              <w:br/>
              <w:t>______________________________</w:t>
            </w:r>
          </w:p>
        </w:tc>
      </w:tr>
      <w:tr>
        <w:tc>
          <w:tcPr>
            <w:tcW w:type="dxa" w:w="4320"/>
          </w:tcPr>
          <w:p>
            <w:pPr>
              <w:jc w:val="center"/>
            </w:pPr>
            <w:r>
              <w:t>PARTE QUE ENTREGA</w:t>
              <w:br/>
              <w:t>(Nombre y firma)</w:t>
            </w:r>
          </w:p>
        </w:tc>
        <w:tc>
          <w:tcPr>
            <w:tcW w:type="dxa" w:w="4320"/>
          </w:tcPr>
          <w:p>
            <w:pPr>
              <w:jc w:val="center"/>
            </w:pPr>
            <w:r>
              <w:t>PARTE QUE RECIBE</w:t>
              <w:br/>
              <w:t>(Nombre y firma)</w:t>
            </w:r>
          </w:p>
        </w:tc>
      </w:tr>
    </w:tbl>
    <w:p>
      <w:pPr>
        <w:jc w:val="center"/>
      </w:pPr>
      <w:r>
        <w:rPr>
          <w:color w:val="8D8D8D"/>
          <w:sz w:val="16"/>
        </w:rPr>
        <w:t>Modelo gratuito de Contexto Inmobiliario · contextoinmobiliario.com · Metepec y Toluca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